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5EC6" w14:textId="77777777" w:rsidR="00862011" w:rsidRPr="007C125F" w:rsidRDefault="00862011" w:rsidP="00862011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53D6BA74" w14:textId="77777777" w:rsidR="00862011" w:rsidRPr="007C125F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3FE24CF6" w14:textId="3BFBC798" w:rsidR="00EB1C99" w:rsidRPr="007C125F" w:rsidRDefault="00A95D26" w:rsidP="00554C07">
      <w:pPr>
        <w:jc w:val="center"/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sz w:val="22"/>
          <w:szCs w:val="22"/>
          <w:lang w:val="es-US"/>
        </w:rPr>
        <w:drawing>
          <wp:inline distT="0" distB="0" distL="0" distR="0" wp14:anchorId="49DD0ADE" wp14:editId="66566E9B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DD86" w14:textId="77777777" w:rsidR="00554C07" w:rsidRPr="007C125F" w:rsidRDefault="00554C07" w:rsidP="00554C07">
      <w:pPr>
        <w:jc w:val="center"/>
        <w:rPr>
          <w:rFonts w:ascii="Lucida Bright" w:hAnsi="Lucida Bright"/>
          <w:sz w:val="22"/>
          <w:szCs w:val="22"/>
          <w:lang w:val="es-US"/>
        </w:rPr>
      </w:pPr>
    </w:p>
    <w:p w14:paraId="4AFE3699" w14:textId="77777777" w:rsidR="00EB1C99" w:rsidRPr="007C125F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>AVISO DE RECIBO DE LA SOLICITUD E</w:t>
      </w:r>
    </w:p>
    <w:p w14:paraId="6707B63C" w14:textId="77777777" w:rsidR="000373F1" w:rsidRPr="007C125F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INTENCION DE OBTENER PERMISO PARA LA CALIDAD DEL AGUA </w:t>
      </w:r>
    </w:p>
    <w:p w14:paraId="15817934" w14:textId="4A638590" w:rsidR="00EB1C99" w:rsidRPr="007C125F" w:rsidRDefault="007B6E33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>RENOVACION</w:t>
      </w:r>
    </w:p>
    <w:p w14:paraId="23138FC4" w14:textId="77777777" w:rsidR="00EB1C99" w:rsidRPr="007C125F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407F1DCE" w14:textId="1FC682C2" w:rsidR="00EB1C99" w:rsidRPr="007C125F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PERMISO NO. </w:t>
      </w:r>
      <w:r w:rsidR="00862011" w:rsidRPr="007C125F">
        <w:rPr>
          <w:rFonts w:ascii="Lucida Bright" w:hAnsi="Lucida Bright"/>
          <w:b/>
          <w:sz w:val="22"/>
          <w:szCs w:val="22"/>
          <w:lang w:val="es-US"/>
        </w:rPr>
        <w:t>WQ00</w:t>
      </w:r>
    </w:p>
    <w:p w14:paraId="67A74C3D" w14:textId="77777777" w:rsidR="00EB1C99" w:rsidRPr="007C125F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-1902823262"/>
        <w:placeholder>
          <w:docPart w:val="DefaultPlaceholder_-1854013440"/>
        </w:placeholder>
      </w:sdtPr>
      <w:sdtEndPr>
        <w:rPr>
          <w:b w:val="0"/>
          <w:i/>
          <w:iCs/>
          <w:color w:val="FF0000"/>
        </w:rPr>
      </w:sdtEndPr>
      <w:sdtContent>
        <w:p w14:paraId="2F19DA1C" w14:textId="77777777" w:rsidR="001B5253" w:rsidRPr="007C125F" w:rsidRDefault="00EB1C99" w:rsidP="009E3E35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7C125F">
            <w:rPr>
              <w:rFonts w:ascii="Lucida Bright" w:hAnsi="Lucida Bright"/>
              <w:b/>
              <w:sz w:val="22"/>
              <w:szCs w:val="22"/>
              <w:lang w:val="es-US"/>
            </w:rPr>
            <w:t>SOLICITUD.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0373F1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0373F1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B6E33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373F1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 Texas (TCEQ) para renovar el</w:t>
          </w:r>
          <w:r w:rsidR="007B6E33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>Permiso No.</w:t>
          </w:r>
          <w:r w:rsidR="000373F1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862011" w:rsidRPr="007C125F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___________ de </w:t>
          </w:r>
          <w:r w:rsidR="00A95D26" w:rsidRPr="007C125F">
            <w:rPr>
              <w:rFonts w:ascii="Lucida Bright" w:hAnsi="Lucida Bright"/>
              <w:sz w:val="22"/>
              <w:szCs w:val="22"/>
              <w:lang w:val="es-US"/>
            </w:rPr>
            <w:t>disposición de aguas residuales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para autorizar la disposición de aguas residuales tratadas en un volumen que no sobrepasa un flujo promedio diario de</w:t>
          </w:r>
          <w:r w:rsidR="00FE2C40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daily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average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flow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gallons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per 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day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  <w:r w:rsidR="00FE2C40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galones por día </w:t>
          </w:r>
          <w:r w:rsidR="00FE2C40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mediante </w:t>
          </w:r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disposal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method</w:t>
          </w:r>
          <w:proofErr w:type="spellEnd"/>
          <w:r w:rsidR="00FE2C40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  <w:r w:rsidR="00FE2C40" w:rsidRPr="007C125F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La planta de </w:t>
          </w:r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type</w:t>
          </w:r>
          <w:proofErr w:type="spellEnd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facility</w:t>
          </w:r>
          <w:proofErr w:type="spellEnd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,</w:t>
          </w:r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choose</w:t>
          </w:r>
          <w:proofErr w:type="spellEnd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appropriate</w:t>
          </w:r>
          <w:proofErr w:type="spellEnd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: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tratamiento de aguas domésticos residuales</w:t>
          </w:r>
          <w:r w:rsidR="007B6E33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r w:rsidR="00A95D26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/</w:t>
          </w:r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tratamiento de agua potable</w:t>
          </w:r>
          <w:r w:rsidR="00A95D26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  <w:r w:rsidR="007B6E33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y el área de disposición están ubicados en </w:t>
          </w:r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en el Condado de</w:t>
          </w:r>
          <w:r w:rsidR="00A95D26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057FA4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057FA4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057FA4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057FA4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. La TCEQ recibió esta solicitud el </w:t>
          </w:r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A95D26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7C125F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</w:t>
          </w:r>
          <w:r w:rsidR="000F562F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57FA4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057FA4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0F562F" w:rsidRPr="007C125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 </w:t>
          </w:r>
          <w:r w:rsidR="000F562F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antes de la fecha de publicación de este aviso en el periódico. </w:t>
          </w:r>
          <w:r w:rsidR="00BC61A9" w:rsidRPr="007C125F">
            <w:rPr>
              <w:rFonts w:ascii="Lucida Bright" w:hAnsi="Lucida Bright"/>
              <w:sz w:val="22"/>
              <w:szCs w:val="22"/>
              <w:lang w:val="es-US"/>
            </w:rPr>
            <w:t>La solicitud (cualquier actualización y aviso inclusive) está disponible electrónicamente en la siguiente página web:</w:t>
          </w:r>
          <w:r w:rsidR="00BC61A9" w:rsidRPr="007C125F">
            <w:rPr>
              <w:rFonts w:ascii="Lucida Bright" w:hAnsi="Lucida Bright"/>
              <w:lang w:val="es-US"/>
            </w:rPr>
            <w:t xml:space="preserve"> </w:t>
          </w:r>
          <w:hyperlink r:id="rId8" w:history="1">
            <w:r w:rsidR="00BC61A9" w:rsidRPr="007C125F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https://www.tceq.texas.gov/permitting/wastewater/pending-permits/tlap-applications</w:t>
            </w:r>
          </w:hyperlink>
          <w:r w:rsidR="00BC61A9" w:rsidRPr="007C125F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</w:p>
        <w:p w14:paraId="1824A94A" w14:textId="123FA7ED" w:rsidR="00D552DD" w:rsidRPr="007C125F" w:rsidRDefault="00D552DD" w:rsidP="009E3E35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7C125F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517F294A" w14:textId="75805D03" w:rsidR="00D552DD" w:rsidRPr="007C125F" w:rsidRDefault="00D552DD" w:rsidP="009E3E35">
          <w:pPr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</w:pPr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web </w:t>
          </w:r>
          <w:proofErr w:type="spellStart"/>
          <w:r w:rsidR="001B5253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map</w:t>
          </w:r>
          <w:proofErr w:type="spellEnd"/>
          <w:r w:rsidR="001B5253"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gramStart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7C125F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165FD892" w14:textId="77777777" w:rsidR="00EB1C99" w:rsidRPr="007C125F" w:rsidRDefault="00EB1C99" w:rsidP="009E3E35">
      <w:pPr>
        <w:widowControl w:val="0"/>
        <w:rPr>
          <w:rFonts w:ascii="Lucida Bright" w:hAnsi="Lucida Bright"/>
          <w:i/>
          <w:sz w:val="22"/>
          <w:szCs w:val="22"/>
          <w:lang w:val="es-US"/>
        </w:rPr>
      </w:pPr>
    </w:p>
    <w:p w14:paraId="09B4A5AA" w14:textId="77777777" w:rsidR="001B5253" w:rsidRPr="007C125F" w:rsidRDefault="001B5253" w:rsidP="001B5253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El aviso de idioma alternativo en español está disponible en </w:t>
      </w:r>
      <w:hyperlink r:id="rId9" w:history="1">
        <w:r w:rsidRPr="007C125F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https://www.tceq.texas.gov/permitting/wastewater/pending-permits/tlap-applications</w:t>
        </w:r>
      </w:hyperlink>
      <w:r w:rsidRPr="007C125F">
        <w:rPr>
          <w:rFonts w:ascii="Lucida Bright" w:hAnsi="Lucida Bright"/>
          <w:sz w:val="22"/>
          <w:szCs w:val="22"/>
          <w:lang w:val="es-US"/>
        </w:rPr>
        <w:t>.</w:t>
      </w:r>
    </w:p>
    <w:p w14:paraId="1E750103" w14:textId="77777777" w:rsidR="001B5253" w:rsidRPr="007C125F" w:rsidRDefault="001B5253" w:rsidP="009E3E35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760426F6" w14:textId="02AF69A8" w:rsidR="00EB1C99" w:rsidRPr="007C125F" w:rsidRDefault="00EB1C99" w:rsidP="009E3E35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7C125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7C125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7C125F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1857A7FA" w14:textId="77777777" w:rsidR="00BC13A5" w:rsidRPr="007C125F" w:rsidRDefault="00BC13A5" w:rsidP="00BC13A5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75D3D7FE" w14:textId="77777777" w:rsidR="00EB1C99" w:rsidRPr="007C125F" w:rsidRDefault="00EB1C99" w:rsidP="009E3E35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7C125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sz w:val="22"/>
          <w:szCs w:val="22"/>
          <w:lang w:val="es-US"/>
        </w:rPr>
        <w:t xml:space="preserve"> determina que hay un grado de interés </w:t>
      </w:r>
      <w:r w:rsidRPr="007C125F">
        <w:rPr>
          <w:rFonts w:ascii="Lucida Bright" w:hAnsi="Lucida Bright"/>
          <w:sz w:val="22"/>
          <w:szCs w:val="22"/>
          <w:lang w:val="es-US"/>
        </w:rPr>
        <w:lastRenderedPageBreak/>
        <w:t>público suficiente en la solicitud o si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5B1211A0" w14:textId="7777777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F3B05C2" w14:textId="7777777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7C125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todo los comentarios públicos esenciales, pertinentes, o significativos.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7C125F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7C125F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7658CD1F" w14:textId="7777777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7C222CF" w14:textId="77777777" w:rsidR="00BC13A5" w:rsidRPr="007C125F" w:rsidRDefault="00BC13A5" w:rsidP="00BC13A5">
      <w:pPr>
        <w:rPr>
          <w:rFonts w:ascii="Lucida Bright" w:hAnsi="Lucida Bright"/>
          <w:b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7DBE4579" w14:textId="77777777" w:rsidR="00BC13A5" w:rsidRPr="007C125F" w:rsidRDefault="00BC13A5" w:rsidP="00BC13A5">
      <w:pPr>
        <w:rPr>
          <w:rFonts w:ascii="Lucida Bright" w:hAnsi="Lucida Bright"/>
          <w:b/>
          <w:sz w:val="22"/>
          <w:szCs w:val="22"/>
          <w:lang w:val="es-US"/>
        </w:rPr>
      </w:pPr>
    </w:p>
    <w:p w14:paraId="36F0E270" w14:textId="77777777" w:rsidR="00794C63" w:rsidRPr="007C125F" w:rsidRDefault="00BC13A5" w:rsidP="00BC13A5">
      <w:pPr>
        <w:rPr>
          <w:rFonts w:ascii="Lucida Bright" w:hAnsi="Lucida Bright"/>
          <w:bCs/>
          <w:sz w:val="22"/>
          <w:szCs w:val="22"/>
          <w:lang w:val="es-US"/>
        </w:rPr>
      </w:pPr>
      <w:r w:rsidRPr="007C125F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7C125F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73E94D55" w14:textId="77777777" w:rsidR="00794C63" w:rsidRPr="007C125F" w:rsidRDefault="00794C63" w:rsidP="00BC13A5">
      <w:pPr>
        <w:rPr>
          <w:rFonts w:ascii="Lucida Bright" w:hAnsi="Lucida Bright"/>
          <w:bCs/>
          <w:sz w:val="22"/>
          <w:szCs w:val="22"/>
          <w:lang w:val="es-US"/>
        </w:rPr>
      </w:pPr>
    </w:p>
    <w:p w14:paraId="077C30D7" w14:textId="68E2F576" w:rsidR="00BC13A5" w:rsidRPr="007C125F" w:rsidRDefault="00BC13A5" w:rsidP="00BC13A5">
      <w:pPr>
        <w:rPr>
          <w:rFonts w:ascii="Lucida Bright" w:hAnsi="Lucida Bright" w:cs="Baskerville Old Face"/>
          <w:i/>
          <w:iCs/>
          <w:color w:val="FF0000"/>
          <w:sz w:val="22"/>
          <w:szCs w:val="22"/>
          <w:lang w:val="es-US"/>
        </w:rPr>
      </w:pPr>
      <w:r w:rsidRPr="007C125F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7C125F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  <w:r w:rsidR="00794C63" w:rsidRPr="007C125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r w:rsidR="00A95D26" w:rsidRPr="007C125F">
        <w:rPr>
          <w:rFonts w:ascii="Lucida Bright" w:hAnsi="Lucida Bright" w:cs="Baskerville Old Face"/>
          <w:b/>
          <w:bCs/>
          <w:sz w:val="22"/>
          <w:szCs w:val="22"/>
          <w:lang w:val="es-US"/>
        </w:rPr>
        <w:t>Si ciertos criterios se cumplen, la TCEQ puede actuar sobre una solicitud para renovar un permiso sin proveer una oportunidad de una audiencia administrativa de lo contencioso.</w:t>
      </w:r>
    </w:p>
    <w:p w14:paraId="426A6193" w14:textId="7777777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62E2A75" w14:textId="1CB013E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7C125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7C125F">
        <w:rPr>
          <w:rFonts w:ascii="Lucida Bright" w:hAnsi="Lucida Bright"/>
          <w:sz w:val="22"/>
          <w:szCs w:val="22"/>
          <w:lang w:val="es-US"/>
        </w:rPr>
        <w:t>, la Oficina del Secretario Prin</w:t>
      </w:r>
      <w:r w:rsidR="00BD3906" w:rsidRPr="007C125F">
        <w:rPr>
          <w:rFonts w:ascii="Lucida Bright" w:hAnsi="Lucida Bright"/>
          <w:sz w:val="22"/>
          <w:szCs w:val="22"/>
          <w:lang w:val="es-US"/>
        </w:rPr>
        <w:t>c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ipal enviará por correo los avisos públicos en relación con la </w:t>
      </w:r>
      <w:r w:rsidRPr="007C125F">
        <w:rPr>
          <w:rFonts w:ascii="Lucida Bright" w:hAnsi="Lucida Bright"/>
          <w:sz w:val="22"/>
          <w:szCs w:val="22"/>
          <w:lang w:val="es-US"/>
        </w:rPr>
        <w:lastRenderedPageBreak/>
        <w:t>solicitud.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="007C125F" w:rsidRPr="007C125F">
        <w:rPr>
          <w:rFonts w:ascii="Lucida Bright" w:hAnsi="Lucida Bright"/>
          <w:sz w:val="22"/>
          <w:szCs w:val="22"/>
          <w:lang w:val="es-US"/>
        </w:rPr>
        <w:t>Además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7C125F" w:rsidRPr="007C125F">
        <w:rPr>
          <w:rFonts w:ascii="Lucida Bright" w:hAnsi="Lucida Bright"/>
          <w:sz w:val="22"/>
          <w:szCs w:val="22"/>
          <w:lang w:val="es-US"/>
        </w:rPr>
        <w:t>o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="007C125F" w:rsidRPr="007C125F">
        <w:rPr>
          <w:rFonts w:ascii="Lucida Bright" w:hAnsi="Lucida Bright"/>
          <w:sz w:val="22"/>
          <w:szCs w:val="22"/>
          <w:lang w:val="es-US"/>
        </w:rPr>
        <w:t>más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7C125F" w:rsidRPr="007C125F">
        <w:rPr>
          <w:rFonts w:ascii="Lucida Bright" w:hAnsi="Lucida Bright"/>
          <w:sz w:val="22"/>
          <w:szCs w:val="22"/>
          <w:lang w:val="es-US"/>
        </w:rPr>
        <w:t>del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A95D26" w:rsidRPr="007C125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7C125F" w:rsidRPr="007C125F">
        <w:rPr>
          <w:rFonts w:ascii="Lucida Bright" w:hAnsi="Lucida Bright"/>
          <w:sz w:val="22"/>
          <w:szCs w:val="22"/>
          <w:lang w:val="es-US"/>
        </w:rPr>
        <w:t>envía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7C125F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7C125F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BD3906" w:rsidRPr="007C125F">
        <w:rPr>
          <w:rFonts w:ascii="Lucida Bright" w:hAnsi="Lucida Bright"/>
          <w:sz w:val="22"/>
          <w:szCs w:val="22"/>
          <w:lang w:val="es-US"/>
        </w:rPr>
        <w:t>c</w:t>
      </w:r>
      <w:r w:rsidRPr="007C125F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341F8D1E" w14:textId="7777777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4740A46" w14:textId="32BAF5C0" w:rsidR="007C125F" w:rsidRPr="007C125F" w:rsidRDefault="007C125F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7C125F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7C125F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7C125F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4937C430" w14:textId="77777777" w:rsidR="007C125F" w:rsidRPr="007C125F" w:rsidRDefault="007C125F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9757DBB" w14:textId="77777777" w:rsidR="00D552DD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>A</w:t>
      </w:r>
      <w:r w:rsidRPr="007C125F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7C125F">
        <w:rPr>
          <w:rFonts w:ascii="Lucida Bright" w:hAnsi="Lucida Bright"/>
          <w:b/>
          <w:sz w:val="22"/>
          <w:szCs w:val="22"/>
          <w:lang w:val="es-US"/>
        </w:rPr>
        <w:t>.</w:t>
      </w:r>
      <w:r w:rsidR="00A95D26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047A90" w:rsidRPr="007C125F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</w:t>
      </w:r>
      <w:proofErr w:type="spellStart"/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>of</w:t>
      </w:r>
      <w:proofErr w:type="spellEnd"/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proofErr w:type="spellStart"/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>Chief</w:t>
      </w:r>
      <w:proofErr w:type="spellEnd"/>
      <w:r w:rsidR="005855AF" w:rsidRPr="007C125F">
        <w:rPr>
          <w:rFonts w:ascii="Lucida Bright" w:hAnsi="Lucida Bright"/>
          <w:b/>
          <w:sz w:val="22"/>
          <w:szCs w:val="22"/>
          <w:lang w:val="es-US"/>
        </w:rPr>
        <w:t xml:space="preserve"> Clerk), MC-105, P.O. Box 13087, Austin, Texas 78711-3087.</w:t>
      </w:r>
      <w:r w:rsidR="005855AF" w:rsidRPr="007C125F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5855AF" w:rsidRPr="007C125F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5855AF" w:rsidRPr="007C125F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6B6553DC" w14:textId="77777777" w:rsidR="00EB1C99" w:rsidRPr="007C125F" w:rsidRDefault="00EB1C99" w:rsidP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125749637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294F1277" w14:textId="68CA58E4" w:rsidR="00A95D26" w:rsidRPr="007C125F" w:rsidRDefault="00A95D26" w:rsidP="00A95D26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7C125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7C125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7C125F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7C125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7C125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7C125F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5984164D" w14:textId="77777777" w:rsidR="00A95D26" w:rsidRPr="007C125F" w:rsidRDefault="00A95D26" w:rsidP="00A95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3B587538" w14:textId="35C119BE" w:rsidR="00A95D26" w:rsidRPr="007C125F" w:rsidRDefault="00A95D26" w:rsidP="00A95D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7C125F">
        <w:rPr>
          <w:rFonts w:ascii="Lucida Bright" w:hAnsi="Lucida Bright" w:cs="Baskerville Old Face"/>
          <w:sz w:val="22"/>
          <w:szCs w:val="22"/>
          <w:lang w:val="es-US"/>
        </w:rPr>
        <w:t xml:space="preserve">Fecha de emisión </w:t>
      </w:r>
      <w:r w:rsidRPr="007C125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[Date </w:t>
      </w:r>
      <w:proofErr w:type="spellStart"/>
      <w:r w:rsidRPr="007C125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notice</w:t>
      </w:r>
      <w:proofErr w:type="spellEnd"/>
      <w:r w:rsidRPr="007C125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7C125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issued</w:t>
      </w:r>
      <w:proofErr w:type="spellEnd"/>
      <w:r w:rsidRPr="007C125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]</w:t>
      </w:r>
    </w:p>
    <w:p w14:paraId="4B95B8BD" w14:textId="77777777" w:rsidR="009E3E35" w:rsidRPr="007C125F" w:rsidRDefault="009E3E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9E3E35" w:rsidRPr="007C125F" w:rsidSect="00BC61A9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011"/>
    <w:rsid w:val="000373F1"/>
    <w:rsid w:val="00047A90"/>
    <w:rsid w:val="00057FA4"/>
    <w:rsid w:val="000F562F"/>
    <w:rsid w:val="000F5AF4"/>
    <w:rsid w:val="001256E6"/>
    <w:rsid w:val="001B5253"/>
    <w:rsid w:val="001D3B0D"/>
    <w:rsid w:val="002F7BA4"/>
    <w:rsid w:val="003E6837"/>
    <w:rsid w:val="0040451B"/>
    <w:rsid w:val="00502427"/>
    <w:rsid w:val="00554C07"/>
    <w:rsid w:val="005855AF"/>
    <w:rsid w:val="005928FB"/>
    <w:rsid w:val="005D007A"/>
    <w:rsid w:val="005E514E"/>
    <w:rsid w:val="006075DD"/>
    <w:rsid w:val="00794C63"/>
    <w:rsid w:val="007B6E33"/>
    <w:rsid w:val="007C125F"/>
    <w:rsid w:val="00862011"/>
    <w:rsid w:val="008C3F9F"/>
    <w:rsid w:val="009119F9"/>
    <w:rsid w:val="00960A18"/>
    <w:rsid w:val="009E3E35"/>
    <w:rsid w:val="00A93448"/>
    <w:rsid w:val="00A95D26"/>
    <w:rsid w:val="00B85C3C"/>
    <w:rsid w:val="00BC13A5"/>
    <w:rsid w:val="00BC61A9"/>
    <w:rsid w:val="00BD3906"/>
    <w:rsid w:val="00C41C07"/>
    <w:rsid w:val="00C56F7E"/>
    <w:rsid w:val="00D552DD"/>
    <w:rsid w:val="00D922F6"/>
    <w:rsid w:val="00EB1C99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8F356"/>
  <w15:docId w15:val="{0EBC8E44-52CC-41CE-89FD-D61489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75DD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FollowedHyperlink">
    <w:name w:val="FollowedHyperlink"/>
    <w:rsid w:val="005E514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25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lap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lap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71C3-A180-44AE-83B7-A413DC271BB8}"/>
      </w:docPartPr>
      <w:docPartBody>
        <w:p w:rsidR="00FD25E7" w:rsidRDefault="0061508F">
          <w:r w:rsidRPr="000D39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8F"/>
    <w:rsid w:val="0040451B"/>
    <w:rsid w:val="00502427"/>
    <w:rsid w:val="0061508F"/>
    <w:rsid w:val="00960A18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0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1D334-9B09-45B4-906A-C5DDB41A3EC6}"/>
</file>

<file path=customXml/itemProps2.xml><?xml version="1.0" encoding="utf-8"?>
<ds:datastoreItem xmlns:ds="http://schemas.openxmlformats.org/officeDocument/2006/customXml" ds:itemID="{87948122-5A54-4CAA-A936-0E1974D5806B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3.xml><?xml version="1.0" encoding="utf-8"?>
<ds:datastoreItem xmlns:ds="http://schemas.openxmlformats.org/officeDocument/2006/customXml" ds:itemID="{A03AB8A3-12D4-4951-B1F7-2AF35B771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 AVISO DE RECIBO DE LA SOLICITUD</vt:lpstr>
      <vt:lpstr/>
    </vt:vector>
  </TitlesOfParts>
  <Company>TCEQ</Company>
  <LinksUpToDate>false</LinksUpToDate>
  <CharactersWithSpaces>8431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 AVISO DE RECIBO DE LA SOLICITUD</dc:title>
  <dc:creator>Laurie Fleet</dc:creator>
  <cp:lastModifiedBy>Leah Whallon</cp:lastModifiedBy>
  <cp:revision>15</cp:revision>
  <cp:lastPrinted>2015-09-10T20:08:00Z</cp:lastPrinted>
  <dcterms:created xsi:type="dcterms:W3CDTF">2015-09-10T15:08:00Z</dcterms:created>
  <dcterms:modified xsi:type="dcterms:W3CDTF">2025-04-02T18:43:00Z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